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835" w:rsidP="54261BEC" w:rsidRDefault="54261BEC" w14:paraId="2C078E63" w14:textId="244A1396">
      <w:pPr>
        <w:pStyle w:val="Title"/>
        <w:rPr>
          <w:rFonts w:ascii="Calibri Light" w:hAnsi="Calibri Light"/>
        </w:rPr>
      </w:pPr>
      <w:bookmarkStart w:name="_GoBack" w:id="0"/>
      <w:bookmarkEnd w:id="0"/>
      <w:r w:rsidRPr="1E283907">
        <w:rPr>
          <w:rFonts w:ascii="Calibri Light" w:hAnsi="Calibri Light"/>
        </w:rPr>
        <w:t>STEM Event Module: Bridge Building</w:t>
      </w:r>
    </w:p>
    <w:p w:rsidR="54261BEC" w:rsidP="54261BEC" w:rsidRDefault="54261BEC" w14:paraId="5296B6BA" w14:textId="768592F3">
      <w:r w:rsidRPr="54261BEC">
        <w:rPr>
          <w:rStyle w:val="SubtleReference"/>
        </w:rPr>
        <w:t xml:space="preserve">Developed by Caden Boyer, </w:t>
      </w:r>
      <w:proofErr w:type="spellStart"/>
      <w:r w:rsidRPr="54261BEC">
        <w:rPr>
          <w:rStyle w:val="SubtleReference"/>
        </w:rPr>
        <w:t>CoEng</w:t>
      </w:r>
      <w:proofErr w:type="spellEnd"/>
      <w:r w:rsidRPr="54261BEC">
        <w:rPr>
          <w:rStyle w:val="SubtleReference"/>
        </w:rPr>
        <w:t xml:space="preserve"> K-12 Outreach Specialist, February 2022</w:t>
      </w:r>
    </w:p>
    <w:p w:rsidR="54261BEC" w:rsidP="54261BEC" w:rsidRDefault="54261BEC" w14:paraId="60CB6774" w14:textId="6963F77B">
      <w:pPr>
        <w:rPr>
          <w:rStyle w:val="SubtleReference"/>
        </w:rPr>
      </w:pPr>
    </w:p>
    <w:p w:rsidR="54261BEC" w:rsidP="54261BEC" w:rsidRDefault="54261BEC" w14:paraId="7DAAE3F5" w14:textId="1F236E05">
      <w:r w:rsidRPr="54261BEC">
        <w:rPr>
          <w:b/>
          <w:bCs/>
        </w:rPr>
        <w:t>Grade:</w:t>
      </w:r>
      <w:r>
        <w:t xml:space="preserve"> 6-10</w:t>
      </w:r>
      <w:r w:rsidRPr="54261BEC">
        <w:rPr>
          <w:vertAlign w:val="superscript"/>
        </w:rPr>
        <w:t>th</w:t>
      </w:r>
    </w:p>
    <w:p w:rsidR="54261BEC" w:rsidP="54261BEC" w:rsidRDefault="54261BEC" w14:paraId="53493C96" w14:textId="664C15DA">
      <w:r w:rsidRPr="54261BEC">
        <w:rPr>
          <w:b/>
          <w:bCs/>
        </w:rPr>
        <w:t>Volunteers:</w:t>
      </w:r>
      <w:r>
        <w:t xml:space="preserve"> 1-2 (larger groups will require more volunteers, primarily for help with hot glue and setup)</w:t>
      </w:r>
    </w:p>
    <w:p w:rsidR="54261BEC" w:rsidP="54261BEC" w:rsidRDefault="54261BEC" w14:paraId="51898A11" w14:textId="43E452C6">
      <w:r w:rsidRPr="54261BEC">
        <w:rPr>
          <w:b/>
          <w:bCs/>
        </w:rPr>
        <w:t>Space:</w:t>
      </w:r>
      <w:r>
        <w:t xml:space="preserve"> 1 table-worth of workspace for each group of two and two tables for testing bridges</w:t>
      </w:r>
    </w:p>
    <w:p w:rsidR="54261BEC" w:rsidP="54261BEC" w:rsidRDefault="54261BEC" w14:paraId="4D877774" w14:textId="60520A9B">
      <w:r w:rsidRPr="54261BEC">
        <w:rPr>
          <w:b/>
          <w:bCs/>
        </w:rPr>
        <w:t>Time Commitment:</w:t>
      </w:r>
      <w:r>
        <w:t xml:space="preserve"> 1 hour set-up. 30 minutes designing, 1 hour building, 30 minutes testing.</w:t>
      </w:r>
    </w:p>
    <w:p w:rsidR="54261BEC" w:rsidP="54261BEC" w:rsidRDefault="54261BEC" w14:paraId="7FC70ED7" w14:textId="2A46240B">
      <w:r w:rsidRPr="666BAA11" w:rsidR="54261BEC">
        <w:rPr>
          <w:b w:val="1"/>
          <w:bCs w:val="1"/>
        </w:rPr>
        <w:t>Objective:</w:t>
      </w:r>
      <w:r w:rsidR="54261BEC">
        <w:rPr/>
        <w:t xml:space="preserve"> Students (in groups of two) use the materials provided to design and build a bridge that will support the most weight.</w:t>
      </w:r>
    </w:p>
    <w:p w:rsidR="54261BEC" w:rsidP="54261BEC" w:rsidRDefault="54261BEC" w14:paraId="681C4535" w14:textId="34CC862D">
      <w:r w:rsidRPr="666BAA11" w:rsidR="54261BEC">
        <w:rPr>
          <w:b w:val="1"/>
          <w:bCs w:val="1"/>
        </w:rPr>
        <w:t>Materials Needed:</w:t>
      </w:r>
      <w:r w:rsidR="54261BEC">
        <w:rPr/>
        <w:t xml:space="preserve"> </w:t>
      </w:r>
    </w:p>
    <w:p w:rsidR="666BAA11" w:rsidP="666BAA11" w:rsidRDefault="666BAA11" w14:paraId="16714FED" w14:textId="043E32D0">
      <w:pPr>
        <w:pStyle w:val="ListParagraph"/>
        <w:numPr>
          <w:ilvl w:val="0"/>
          <w:numId w:val="11"/>
        </w:numPr>
        <w:rPr/>
      </w:pPr>
      <w:r w:rsidR="666BAA11">
        <w:rPr/>
        <w:t>Paper</w:t>
      </w:r>
    </w:p>
    <w:p w:rsidR="666BAA11" w:rsidP="666BAA11" w:rsidRDefault="666BAA11" w14:paraId="66E0CD8D" w14:textId="2EA336C2">
      <w:pPr>
        <w:pStyle w:val="ListParagraph"/>
        <w:numPr>
          <w:ilvl w:val="0"/>
          <w:numId w:val="11"/>
        </w:numPr>
        <w:rPr/>
      </w:pPr>
      <w:r w:rsidR="666BAA11">
        <w:rPr/>
        <w:t>Pencil</w:t>
      </w:r>
    </w:p>
    <w:p w:rsidR="54261BEC" w:rsidP="666BAA11" w:rsidRDefault="54261BEC" w14:paraId="4B8330A2" w14:textId="2425F44B">
      <w:pPr>
        <w:pStyle w:val="ListParagraph"/>
        <w:numPr>
          <w:ilvl w:val="0"/>
          <w:numId w:val="11"/>
        </w:numPr>
        <w:rPr>
          <w:rFonts w:eastAsia="" w:eastAsiaTheme="minorEastAsia"/>
        </w:rPr>
      </w:pPr>
      <w:r w:rsidR="54261BEC">
        <w:rPr/>
        <w:t>80 Popsicle sticks per group</w:t>
      </w:r>
    </w:p>
    <w:p w:rsidR="666BAA11" w:rsidP="666BAA11" w:rsidRDefault="666BAA11" w14:paraId="539582A8" w14:textId="7919DFEF">
      <w:pPr>
        <w:pStyle w:val="ListParagraph"/>
        <w:numPr>
          <w:ilvl w:val="0"/>
          <w:numId w:val="11"/>
        </w:numPr>
        <w:rPr/>
      </w:pPr>
      <w:r w:rsidRPr="666BAA11" w:rsidR="666BAA11">
        <w:rPr>
          <w:rFonts w:eastAsia="" w:eastAsiaTheme="minorEastAsia"/>
        </w:rPr>
        <w:t>30 Jumbo Popsicle sticks per group</w:t>
      </w:r>
    </w:p>
    <w:p w:rsidR="54261BEC" w:rsidP="54261BEC" w:rsidRDefault="54261BEC" w14:paraId="229E151A" w14:textId="67042493">
      <w:pPr>
        <w:pStyle w:val="ListParagraph"/>
        <w:numPr>
          <w:ilvl w:val="0"/>
          <w:numId w:val="11"/>
        </w:numPr>
        <w:rPr/>
      </w:pPr>
      <w:proofErr w:type="spellStart"/>
      <w:r w:rsidR="54261BEC">
        <w:rPr/>
        <w:t>Hot Glue</w:t>
      </w:r>
      <w:proofErr w:type="spellEnd"/>
    </w:p>
    <w:p w:rsidR="54261BEC" w:rsidP="54261BEC" w:rsidRDefault="54261BEC" w14:paraId="218CD15E" w14:textId="15584B6F">
      <w:r w:rsidRPr="54261BEC">
        <w:rPr>
          <w:b/>
          <w:bCs/>
        </w:rPr>
        <w:t>Available Resources:</w:t>
      </w:r>
      <w:r>
        <w:t xml:space="preserve"> </w:t>
      </w:r>
    </w:p>
    <w:p w:rsidR="54261BEC" w:rsidP="54261BEC" w:rsidRDefault="54261BEC" w14:paraId="3DF7A84A" w14:textId="53066F28">
      <w:pPr>
        <w:pStyle w:val="ListParagraph"/>
        <w:numPr>
          <w:ilvl w:val="0"/>
          <w:numId w:val="10"/>
        </w:numPr>
        <w:rPr>
          <w:rFonts w:eastAsiaTheme="minorEastAsia"/>
        </w:rPr>
      </w:pPr>
      <w:r>
        <w:t>PowerPoint presentation for activity instruction and background</w:t>
      </w:r>
    </w:p>
    <w:p w:rsidR="54261BEC" w:rsidP="54261BEC" w:rsidRDefault="54261BEC" w14:paraId="2330CB4E" w14:textId="28F7DD19">
      <w:pPr>
        <w:pStyle w:val="ListParagraph"/>
        <w:numPr>
          <w:ilvl w:val="0"/>
          <w:numId w:val="10"/>
        </w:numPr>
      </w:pPr>
      <w:r>
        <w:t>Activity handout for students to follow along as they go</w:t>
      </w:r>
    </w:p>
    <w:p w:rsidR="54261BEC" w:rsidP="54261BEC" w:rsidRDefault="54261BEC" w14:paraId="3DE566E2" w14:textId="56C5149C"/>
    <w:p w:rsidR="54261BEC" w:rsidP="54261BEC" w:rsidRDefault="54261BEC" w14:paraId="566BC753" w14:textId="0A137DB1">
      <w:pPr>
        <w:pStyle w:val="Heading2"/>
        <w:rPr>
          <w:rFonts w:ascii="Calibri Light" w:hAnsi="Calibri Light"/>
        </w:rPr>
      </w:pPr>
      <w:r>
        <w:t>Activity Instructions:</w:t>
      </w:r>
    </w:p>
    <w:p w:rsidR="54261BEC" w:rsidP="54261BEC" w:rsidRDefault="54261BEC" w14:paraId="302AE689" w14:textId="49374E4F">
      <w:pPr>
        <w:rPr>
          <w:b w:val="1"/>
          <w:bCs w:val="1"/>
        </w:rPr>
      </w:pPr>
      <w:r w:rsidRPr="666BAA11" w:rsidR="54261BEC">
        <w:rPr>
          <w:b w:val="1"/>
          <w:bCs w:val="1"/>
        </w:rPr>
        <w:t xml:space="preserve">Step 1: </w:t>
      </w:r>
      <w:r w:rsidR="54261BEC">
        <w:rPr/>
        <w:t>Design the bridges. Have students sketch out their bridge designs with labels and dimensions. Once a volunteer or instructor has approved the design, students may begin building.</w:t>
      </w:r>
    </w:p>
    <w:p w:rsidR="54261BEC" w:rsidP="54261BEC" w:rsidRDefault="54261BEC" w14:paraId="326EB000" w14:textId="5133F401">
      <w:r w:rsidRPr="666BAA11" w:rsidR="54261BEC">
        <w:rPr>
          <w:b w:val="1"/>
          <w:bCs w:val="1"/>
        </w:rPr>
        <w:t>Step 2:</w:t>
      </w:r>
      <w:r w:rsidR="54261BEC">
        <w:rPr/>
        <w:t xml:space="preserve"> Build the bridges. Using their group’s kit, students begin constructing their bridges, getting help from a volunteer or instructor with hot glue. </w:t>
      </w:r>
    </w:p>
    <w:p w:rsidR="54261BEC" w:rsidP="54261BEC" w:rsidRDefault="54261BEC" w14:paraId="040BBA04" w14:textId="213E60B6">
      <w:r w:rsidRPr="666BAA11" w:rsidR="54261BEC">
        <w:rPr>
          <w:b w:val="1"/>
          <w:bCs w:val="1"/>
        </w:rPr>
        <w:t xml:space="preserve">Step 3: </w:t>
      </w:r>
      <w:r w:rsidR="54261BEC">
        <w:rPr/>
        <w:t>Test the bridges. Once all bridges are complete, test the bridges by placing them across a gap and adding weights until they break, or there are no more weights. Have students be considering the discussion questions at this time.</w:t>
      </w:r>
    </w:p>
    <w:p w:rsidR="54261BEC" w:rsidP="54261BEC" w:rsidRDefault="54261BEC" w14:paraId="1F82793E" w14:textId="0BFC7BEB"/>
    <w:p w:rsidR="54261BEC" w:rsidP="54261BEC" w:rsidRDefault="54261BEC" w14:paraId="416EC9EE" w14:textId="4B0B0373">
      <w:pPr>
        <w:pStyle w:val="Heading2"/>
        <w:rPr>
          <w:rFonts w:ascii="Calibri Light" w:hAnsi="Calibri Light"/>
        </w:rPr>
      </w:pPr>
      <w:r w:rsidRPr="54261BEC">
        <w:rPr>
          <w:rFonts w:ascii="Calibri Light" w:hAnsi="Calibri Light"/>
        </w:rPr>
        <w:t>Safety/Organizational Tips:</w:t>
      </w:r>
    </w:p>
    <w:p w:rsidR="54261BEC" w:rsidP="666BAA11" w:rsidRDefault="54261BEC" w14:paraId="2F28577F" w14:textId="7DF98EAE">
      <w:pPr>
        <w:pStyle w:val="ListParagraph"/>
        <w:numPr>
          <w:ilvl w:val="0"/>
          <w:numId w:val="9"/>
        </w:numPr>
        <w:rPr>
          <w:rFonts w:eastAsia="" w:eastAsiaTheme="minorEastAsia"/>
        </w:rPr>
      </w:pPr>
      <w:r w:rsidR="666BAA11">
        <w:rPr/>
        <w:t xml:space="preserve">Make sure that hot glue is either always under </w:t>
      </w:r>
      <w:r w:rsidR="666BAA11">
        <w:rPr/>
        <w:t>supervision or</w:t>
      </w:r>
      <w:r w:rsidR="666BAA11">
        <w:rPr/>
        <w:t xml:space="preserve"> is only used by volunteers and instructors.</w:t>
      </w:r>
    </w:p>
    <w:p w:rsidR="54261BEC" w:rsidP="54261BEC" w:rsidRDefault="54261BEC" w14:paraId="1563516E" w14:textId="508F3184">
      <w:pPr>
        <w:pStyle w:val="ListParagraph"/>
        <w:numPr>
          <w:ilvl w:val="0"/>
          <w:numId w:val="9"/>
        </w:numPr>
        <w:rPr/>
      </w:pPr>
      <w:r w:rsidR="666BAA11">
        <w:rPr/>
        <w:t xml:space="preserve">Pre-make kits ahead of time to be handed out to the groups, to prevent a free-for-all. </w:t>
      </w:r>
    </w:p>
    <w:p w:rsidR="54261BEC" w:rsidP="54261BEC" w:rsidRDefault="54261BEC" w14:paraId="220F8F52" w14:textId="3CB908DC">
      <w:pPr>
        <w:pStyle w:val="ListParagraph"/>
        <w:numPr>
          <w:ilvl w:val="0"/>
          <w:numId w:val="9"/>
        </w:numPr>
        <w:rPr/>
      </w:pPr>
      <w:r w:rsidR="666BAA11">
        <w:rPr/>
        <w:t>Set timers for the different phases of the activity, so that students all proceed at the same pace.</w:t>
      </w:r>
    </w:p>
    <w:p w:rsidR="54261BEC" w:rsidP="54261BEC" w:rsidRDefault="54261BEC" w14:paraId="0BCB6ED0" w14:textId="3E0C01E6"/>
    <w:p w:rsidR="54261BEC" w:rsidP="54261BEC" w:rsidRDefault="54261BEC" w14:paraId="4E376F76" w14:textId="0E4A07F7">
      <w:pPr>
        <w:pStyle w:val="Heading2"/>
        <w:rPr>
          <w:rFonts w:ascii="Calibri Light" w:hAnsi="Calibri Light"/>
        </w:rPr>
      </w:pPr>
      <w:r w:rsidRPr="54261BEC">
        <w:rPr>
          <w:rFonts w:ascii="Calibri Light" w:hAnsi="Calibri Light"/>
        </w:rPr>
        <w:t>Follow Up:</w:t>
      </w:r>
    </w:p>
    <w:p w:rsidR="54261BEC" w:rsidP="54261BEC" w:rsidRDefault="54261BEC" w14:paraId="22EB3C73" w14:textId="6A685DFC">
      <w:r w:rsidRPr="54261BEC">
        <w:t>If facilitating this activity in a classroom, or in an event structure that allows follow up to the activity, use these discussion questions to guide students through reflection and learning:</w:t>
      </w:r>
    </w:p>
    <w:p w:rsidRPr="0030019D" w:rsidR="00034CCE" w:rsidP="00A25A64" w:rsidRDefault="00034CCE" w14:paraId="2E651EB6" w14:textId="77777777">
      <w:pPr>
        <w:pStyle w:val="ListParagraph"/>
        <w:numPr>
          <w:ilvl w:val="0"/>
          <w:numId w:val="8"/>
        </w:numPr>
      </w:pPr>
      <w:r w:rsidRPr="0030019D">
        <w:t>Did your bridge survive the weight? Why do you think that is?​</w:t>
      </w:r>
    </w:p>
    <w:p w:rsidRPr="009F6D74" w:rsidR="009F6D74" w:rsidP="009F6D74" w:rsidRDefault="009F6D74" w14:paraId="13BD8FFB" w14:textId="66D520A3">
      <w:pPr>
        <w:pStyle w:val="ListParagraph"/>
        <w:numPr>
          <w:ilvl w:val="0"/>
          <w:numId w:val="8"/>
        </w:numPr>
      </w:pPr>
      <w:r w:rsidRPr="009F6D74">
        <w:t>What was the strongest part of your design?​</w:t>
      </w:r>
    </w:p>
    <w:p w:rsidRPr="009F6D74" w:rsidR="009F6D74" w:rsidP="009F6D74" w:rsidRDefault="009F6D74" w14:paraId="16DB05E6" w14:textId="3699EDC5">
      <w:pPr>
        <w:pStyle w:val="ListParagraph"/>
        <w:numPr>
          <w:ilvl w:val="0"/>
          <w:numId w:val="8"/>
        </w:numPr>
      </w:pPr>
      <w:r w:rsidRPr="009F6D74">
        <w:t>What was the weakest part of your design?​</w:t>
      </w:r>
    </w:p>
    <w:p w:rsidRPr="009F6D74" w:rsidR="009F6D74" w:rsidP="009F6D74" w:rsidRDefault="009F6D74" w14:paraId="6B7E01DF" w14:textId="77777777">
      <w:pPr>
        <w:pStyle w:val="ListParagraph"/>
        <w:numPr>
          <w:ilvl w:val="0"/>
          <w:numId w:val="8"/>
        </w:numPr>
      </w:pPr>
      <w:r w:rsidRPr="009F6D74">
        <w:t>What would you do differently if you built a prototype again?</w:t>
      </w:r>
    </w:p>
    <w:p w:rsidR="54261BEC" w:rsidP="54261BEC" w:rsidRDefault="54261BEC" w14:paraId="1277D719" w14:textId="7F6C9A9D"/>
    <w:p w:rsidR="54261BEC" w:rsidP="54261BEC" w:rsidRDefault="54261BEC" w14:paraId="26A9688B" w14:textId="32DE2E45">
      <w:pPr>
        <w:pStyle w:val="Heading2"/>
        <w:rPr>
          <w:rFonts w:ascii="Calibri Light" w:hAnsi="Calibri Light"/>
        </w:rPr>
      </w:pPr>
      <w:r w:rsidRPr="54261BEC">
        <w:rPr>
          <w:rFonts w:ascii="Calibri Light" w:hAnsi="Calibri Light"/>
        </w:rPr>
        <w:t>Classroom Extensions:</w:t>
      </w:r>
    </w:p>
    <w:p w:rsidR="54261BEC" w:rsidP="666BAA11" w:rsidRDefault="54261BEC" w14:paraId="7FCED476" w14:textId="35C4F125">
      <w:pPr>
        <w:pStyle w:val="ListParagraph"/>
        <w:numPr>
          <w:ilvl w:val="0"/>
          <w:numId w:val="7"/>
        </w:numPr>
        <w:rPr>
          <w:rFonts w:eastAsia="" w:eastAsiaTheme="minorEastAsia"/>
        </w:rPr>
      </w:pPr>
      <w:r w:rsidR="666BAA11">
        <w:rPr/>
        <w:t xml:space="preserve">Using similar materials, </w:t>
      </w:r>
      <w:proofErr w:type="gramStart"/>
      <w:r w:rsidR="666BAA11">
        <w:rPr/>
        <w:t>have students</w:t>
      </w:r>
      <w:proofErr w:type="gramEnd"/>
      <w:r w:rsidR="666BAA11">
        <w:rPr/>
        <w:t xml:space="preserve"> build towers, </w:t>
      </w:r>
      <w:proofErr w:type="gramStart"/>
      <w:r w:rsidR="666BAA11">
        <w:rPr/>
        <w:t>in an attempt to</w:t>
      </w:r>
      <w:proofErr w:type="gramEnd"/>
      <w:r w:rsidR="666BAA11">
        <w:rPr/>
        <w:t xml:space="preserve"> build the tallest freestanding structure. Also see the “Spaghetti Tower” STEM event module.</w:t>
      </w:r>
    </w:p>
    <w:p w:rsidR="666BAA11" w:rsidP="03C8BC73" w:rsidRDefault="666BAA11" w14:paraId="6071F7CF" w14:textId="2F3A20E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66BAA11">
        <w:rPr/>
        <w:t xml:space="preserve">Talk about stresses like gravity and weight force and how they affect a bridge, and how you can design a bridge to withstand those stresses. Also see the Crash Course Engineering videos, which you can find here: </w:t>
      </w:r>
      <w:hyperlink r:id="Rb5f5b3cf8e1f4df0">
        <w:r w:rsidRPr="03C8BC73" w:rsidR="03C8BC73">
          <w:rPr>
            <w:rStyle w:val="Hyperlink"/>
          </w:rPr>
          <w:t>https://thecrashcourse.com/courses/civil-engineering-crash-course-engineering-2/</w:t>
        </w:r>
      </w:hyperlink>
    </w:p>
    <w:p w:rsidR="54261BEC" w:rsidP="54261BEC" w:rsidRDefault="54261BEC" w14:paraId="1D288701" w14:textId="0FD857AF">
      <w:pPr>
        <w:pStyle w:val="ListParagraph"/>
        <w:numPr>
          <w:ilvl w:val="0"/>
          <w:numId w:val="7"/>
        </w:numPr>
        <w:rPr/>
      </w:pPr>
      <w:r w:rsidR="666BAA11">
        <w:rPr/>
        <w:t xml:space="preserve">Give students the “Is Civil Engineering </w:t>
      </w:r>
      <w:proofErr w:type="gramStart"/>
      <w:r w:rsidR="666BAA11">
        <w:rPr/>
        <w:t>For</w:t>
      </w:r>
      <w:proofErr w:type="gramEnd"/>
      <w:r w:rsidR="666BAA11">
        <w:rPr/>
        <w:t xml:space="preserve"> You?” handout to fill out, and then talk about their results. </w:t>
      </w:r>
    </w:p>
    <w:p w:rsidR="54261BEC" w:rsidP="54261BEC" w:rsidRDefault="54261BEC" w14:paraId="75F9EBDB" w14:textId="6E921B73"/>
    <w:sectPr w:rsidR="54261BEC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AAD" w:rsidRDefault="00725AAD" w14:paraId="04C1F452" w14:textId="77777777">
      <w:pPr>
        <w:spacing w:after="0" w:line="240" w:lineRule="auto"/>
      </w:pPr>
      <w:r>
        <w:separator/>
      </w:r>
    </w:p>
  </w:endnote>
  <w:endnote w:type="continuationSeparator" w:id="0">
    <w:p w:rsidR="00725AAD" w:rsidRDefault="00725AAD" w14:paraId="20E66DBB" w14:textId="77777777">
      <w:pPr>
        <w:spacing w:after="0" w:line="240" w:lineRule="auto"/>
      </w:pPr>
      <w:r>
        <w:continuationSeparator/>
      </w:r>
    </w:p>
  </w:endnote>
  <w:endnote w:type="continuationNotice" w:id="1">
    <w:p w:rsidR="00725AAD" w:rsidRDefault="00725AAD" w14:paraId="5000BB6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261BEC" w:rsidTr="54261BEC" w14:paraId="131E7311" w14:textId="77777777">
      <w:tc>
        <w:tcPr>
          <w:tcW w:w="3120" w:type="dxa"/>
        </w:tcPr>
        <w:p w:rsidR="54261BEC" w:rsidP="54261BEC" w:rsidRDefault="54261BEC" w14:paraId="4BB265CB" w14:textId="5F87A70E">
          <w:pPr>
            <w:pStyle w:val="Header"/>
            <w:ind w:left="-115"/>
          </w:pPr>
        </w:p>
      </w:tc>
      <w:tc>
        <w:tcPr>
          <w:tcW w:w="3120" w:type="dxa"/>
        </w:tcPr>
        <w:p w:rsidR="54261BEC" w:rsidP="54261BEC" w:rsidRDefault="54261BEC" w14:paraId="26924DD4" w14:textId="1EB5EC52">
          <w:pPr>
            <w:pStyle w:val="Header"/>
            <w:jc w:val="center"/>
          </w:pPr>
        </w:p>
      </w:tc>
      <w:tc>
        <w:tcPr>
          <w:tcW w:w="3120" w:type="dxa"/>
        </w:tcPr>
        <w:p w:rsidR="54261BEC" w:rsidP="54261BEC" w:rsidRDefault="54261BEC" w14:paraId="16D56822" w14:textId="2050FD5D">
          <w:pPr>
            <w:pStyle w:val="Header"/>
            <w:ind w:right="-115"/>
            <w:jc w:val="right"/>
          </w:pPr>
        </w:p>
      </w:tc>
    </w:tr>
  </w:tbl>
  <w:p w:rsidR="54261BEC" w:rsidP="54261BEC" w:rsidRDefault="54261BEC" w14:paraId="12195D6D" w14:textId="616251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AAD" w:rsidRDefault="00725AAD" w14:paraId="79E71FC5" w14:textId="77777777">
      <w:pPr>
        <w:spacing w:after="0" w:line="240" w:lineRule="auto"/>
      </w:pPr>
      <w:r>
        <w:separator/>
      </w:r>
    </w:p>
  </w:footnote>
  <w:footnote w:type="continuationSeparator" w:id="0">
    <w:p w:rsidR="00725AAD" w:rsidRDefault="00725AAD" w14:paraId="40117DA1" w14:textId="77777777">
      <w:pPr>
        <w:spacing w:after="0" w:line="240" w:lineRule="auto"/>
      </w:pPr>
      <w:r>
        <w:continuationSeparator/>
      </w:r>
    </w:p>
  </w:footnote>
  <w:footnote w:type="continuationNotice" w:id="1">
    <w:p w:rsidR="00725AAD" w:rsidRDefault="00725AAD" w14:paraId="6FFE6FC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261BEC" w:rsidTr="54261BEC" w14:paraId="61529C8D" w14:textId="77777777">
      <w:tc>
        <w:tcPr>
          <w:tcW w:w="3120" w:type="dxa"/>
        </w:tcPr>
        <w:p w:rsidR="54261BEC" w:rsidP="54261BEC" w:rsidRDefault="54261BEC" w14:paraId="051DA919" w14:textId="338EFDB0">
          <w:pPr>
            <w:pStyle w:val="Header"/>
            <w:ind w:left="-115"/>
          </w:pPr>
        </w:p>
      </w:tc>
      <w:tc>
        <w:tcPr>
          <w:tcW w:w="3120" w:type="dxa"/>
        </w:tcPr>
        <w:p w:rsidR="54261BEC" w:rsidP="54261BEC" w:rsidRDefault="54261BEC" w14:paraId="3C43623E" w14:textId="34D96131">
          <w:pPr>
            <w:pStyle w:val="Header"/>
            <w:jc w:val="center"/>
          </w:pPr>
        </w:p>
      </w:tc>
      <w:tc>
        <w:tcPr>
          <w:tcW w:w="3120" w:type="dxa"/>
        </w:tcPr>
        <w:p w:rsidR="54261BEC" w:rsidP="54261BEC" w:rsidRDefault="54261BEC" w14:paraId="0106C9C7" w14:textId="2E9800F3">
          <w:pPr>
            <w:pStyle w:val="Header"/>
            <w:ind w:right="-115"/>
            <w:jc w:val="right"/>
          </w:pPr>
        </w:p>
      </w:tc>
    </w:tr>
  </w:tbl>
  <w:p w:rsidR="54261BEC" w:rsidP="54261BEC" w:rsidRDefault="54261BEC" w14:paraId="2A080893" w14:textId="26EA6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079"/>
    <w:multiLevelType w:val="hybridMultilevel"/>
    <w:tmpl w:val="7FC049B8"/>
    <w:lvl w:ilvl="0" w:tplc="6F884D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CA36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AB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C0B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AB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DCD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34C0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3C8F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90F0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9C6115"/>
    <w:multiLevelType w:val="multilevel"/>
    <w:tmpl w:val="61E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855605"/>
    <w:multiLevelType w:val="hybridMultilevel"/>
    <w:tmpl w:val="7FDEEADE"/>
    <w:lvl w:ilvl="0" w:tplc="FF12F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C233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4A9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44A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A6A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668F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FE6B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2CC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A208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8A1647"/>
    <w:multiLevelType w:val="multilevel"/>
    <w:tmpl w:val="CDE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1DE30BD"/>
    <w:multiLevelType w:val="hybridMultilevel"/>
    <w:tmpl w:val="A120B440"/>
    <w:lvl w:ilvl="0" w:tplc="FC2CD6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483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F27F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A22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E0B2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BC9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045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3A37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89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33520F"/>
    <w:multiLevelType w:val="hybridMultilevel"/>
    <w:tmpl w:val="FFFFFFFF"/>
    <w:lvl w:ilvl="0" w:tplc="7A987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E45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88A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945E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020A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BCB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DC8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7A4A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28B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6732C2"/>
    <w:multiLevelType w:val="hybridMultilevel"/>
    <w:tmpl w:val="FFFFFFFF"/>
    <w:lvl w:ilvl="0" w:tplc="06FA23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60B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C685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8E6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6074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8F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E03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F0D1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706E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B0695"/>
    <w:multiLevelType w:val="hybridMultilevel"/>
    <w:tmpl w:val="6C627882"/>
    <w:lvl w:ilvl="0" w:tplc="81E0C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2E38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CC52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4CF5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E485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859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2E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14DF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B680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B767CF"/>
    <w:multiLevelType w:val="multilevel"/>
    <w:tmpl w:val="5EA0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9DA14DB"/>
    <w:multiLevelType w:val="hybridMultilevel"/>
    <w:tmpl w:val="FFFFFFFF"/>
    <w:lvl w:ilvl="0" w:tplc="98D0C8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89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5256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4AB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5C2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D001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54F7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6C60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838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B054D4"/>
    <w:multiLevelType w:val="hybridMultilevel"/>
    <w:tmpl w:val="FFFFFFFF"/>
    <w:lvl w:ilvl="0" w:tplc="02643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C41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C5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F4D2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8015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16C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28A4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A44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ACC0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D24EB0"/>
    <w:multiLevelType w:val="hybridMultilevel"/>
    <w:tmpl w:val="136EA1F0"/>
    <w:lvl w:ilvl="0" w:tplc="DAF0A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8CC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87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A617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A5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AE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08BE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4CA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080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4F2288"/>
    <w:multiLevelType w:val="multilevel"/>
    <w:tmpl w:val="FC42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06867E7"/>
    <w:multiLevelType w:val="hybridMultilevel"/>
    <w:tmpl w:val="D2CE9EE6"/>
    <w:lvl w:ilvl="0" w:tplc="5F023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8A7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EE5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DA2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5C44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5A61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1A6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EEB8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4227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16B2E39"/>
    <w:multiLevelType w:val="hybridMultilevel"/>
    <w:tmpl w:val="0F824FDE"/>
    <w:lvl w:ilvl="0" w:tplc="53F693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D63F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8EBB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2C3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CC3C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9EF0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86B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1E02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7E2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F72247"/>
    <w:multiLevelType w:val="hybridMultilevel"/>
    <w:tmpl w:val="FFFFFFFF"/>
    <w:lvl w:ilvl="0" w:tplc="70584C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A433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F6F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01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043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B047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D2A5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AA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6626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ADEE97"/>
    <w:rsid w:val="00034CCE"/>
    <w:rsid w:val="000369F3"/>
    <w:rsid w:val="000D070B"/>
    <w:rsid w:val="00233835"/>
    <w:rsid w:val="0030019D"/>
    <w:rsid w:val="00382018"/>
    <w:rsid w:val="006E5A09"/>
    <w:rsid w:val="00725AAD"/>
    <w:rsid w:val="009F6D74"/>
    <w:rsid w:val="00A25A64"/>
    <w:rsid w:val="00B630EA"/>
    <w:rsid w:val="00BD79CE"/>
    <w:rsid w:val="033DA960"/>
    <w:rsid w:val="033DA960"/>
    <w:rsid w:val="03C8BC73"/>
    <w:rsid w:val="0644C6A7"/>
    <w:rsid w:val="07B7D2FE"/>
    <w:rsid w:val="0A26506F"/>
    <w:rsid w:val="16A4C81F"/>
    <w:rsid w:val="18409880"/>
    <w:rsid w:val="1E283907"/>
    <w:rsid w:val="24F89301"/>
    <w:rsid w:val="2751BE80"/>
    <w:rsid w:val="278F70D0"/>
    <w:rsid w:val="289F49A6"/>
    <w:rsid w:val="2DEAC089"/>
    <w:rsid w:val="2E61B85F"/>
    <w:rsid w:val="304AE250"/>
    <w:rsid w:val="30CE0BBC"/>
    <w:rsid w:val="363DA1B3"/>
    <w:rsid w:val="384E4513"/>
    <w:rsid w:val="3B80BAD6"/>
    <w:rsid w:val="3E460D18"/>
    <w:rsid w:val="42A57585"/>
    <w:rsid w:val="45D79810"/>
    <w:rsid w:val="45E2404B"/>
    <w:rsid w:val="484B93B8"/>
    <w:rsid w:val="491D89E4"/>
    <w:rsid w:val="4AE833FE"/>
    <w:rsid w:val="4C84045F"/>
    <w:rsid w:val="4D80F43C"/>
    <w:rsid w:val="5354FB9C"/>
    <w:rsid w:val="54261BEC"/>
    <w:rsid w:val="54F0CBFD"/>
    <w:rsid w:val="5B8F14B0"/>
    <w:rsid w:val="5C4BC287"/>
    <w:rsid w:val="5D3797F4"/>
    <w:rsid w:val="5D42402F"/>
    <w:rsid w:val="5DADEE97"/>
    <w:rsid w:val="5EA3810E"/>
    <w:rsid w:val="666BAA11"/>
    <w:rsid w:val="68313AF7"/>
    <w:rsid w:val="6A0270D6"/>
    <w:rsid w:val="6AFD2B0C"/>
    <w:rsid w:val="6E78F874"/>
    <w:rsid w:val="76E3632D"/>
    <w:rsid w:val="787F338E"/>
    <w:rsid w:val="796B08FB"/>
    <w:rsid w:val="7A1B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B4150"/>
  <w15:chartTrackingRefBased/>
  <w15:docId w15:val="{256A45D1-506B-46A3-9A18-CA08D71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agraph" w:customStyle="1">
    <w:name w:val="paragraph"/>
    <w:basedOn w:val="Normal"/>
    <w:rsid w:val="00034C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34CCE"/>
  </w:style>
  <w:style w:type="character" w:styleId="eop" w:customStyle="1">
    <w:name w:val="eop"/>
    <w:basedOn w:val="DefaultParagraphFont"/>
    <w:rsid w:val="00034CCE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thecrashcourse.com/courses/civil-engineering-crash-course-engineering-2/" TargetMode="External" Id="Rb5f5b3cf8e1f4d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filiation xmlns="4875368b-44b2-4aba-bff5-6546d876b307">Student</Affiliation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 xsi:nil="true"/>
    <_ip_UnifiedCompliancePolicyProperties xmlns="http://schemas.microsoft.com/sharepoint/v3" xsi:nil="true"/>
    <Use xmlns="4875368b-44b2-4aba-bff5-6546d876b307" xsi:nil="true"/>
    <Notes xmlns="4875368b-44b2-4aba-bff5-6546d876b307" xsi:nil="true"/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AFF7A220-5302-44E8-A4F0-CA848CE2CB33}"/>
</file>

<file path=customXml/itemProps2.xml><?xml version="1.0" encoding="utf-8"?>
<ds:datastoreItem xmlns:ds="http://schemas.openxmlformats.org/officeDocument/2006/customXml" ds:itemID="{AB607F83-7CED-4A55-AE8E-D4D7CD58F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41BBC-847A-4B96-92D4-1F442CAFAB04}">
  <ds:schemaRefs>
    <ds:schemaRef ds:uri="http://schemas.microsoft.com/office/2006/metadata/properties"/>
    <ds:schemaRef ds:uri="http://schemas.microsoft.com/office/infopath/2007/PartnerControls"/>
    <ds:schemaRef ds:uri="4875368b-44b2-4aba-bff5-6546d876b307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Boyer</dc:creator>
  <cp:keywords/>
  <dc:description/>
  <cp:lastModifiedBy>Caden Boyer</cp:lastModifiedBy>
  <cp:revision>8</cp:revision>
  <dcterms:created xsi:type="dcterms:W3CDTF">2022-02-18T21:24:00Z</dcterms:created>
  <dcterms:modified xsi:type="dcterms:W3CDTF">2022-03-16T23:10:29Z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